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64C68954" w:rsidR="007C0548" w:rsidRPr="00E07F7F" w:rsidRDefault="00686EEB" w:rsidP="001C792F">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manažérom a IT architektom (internými alebo externými), ktorých odborná spôsobilosť je splnená preukázaním dokladov v zmysle PpŽpFP.</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2A4A5524" w14:textId="77777777" w:rsidTr="001C792F">
        <w:trPr>
          <w:trHeight w:val="187"/>
        </w:trPr>
        <w:tc>
          <w:tcPr>
            <w:tcW w:w="392" w:type="dxa"/>
          </w:tcPr>
          <w:p w14:paraId="58FF28DD"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FCF7C9A" w14:textId="77E8EF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Organizačné podmienky</w:t>
            </w:r>
          </w:p>
        </w:tc>
        <w:tc>
          <w:tcPr>
            <w:tcW w:w="7087" w:type="dxa"/>
          </w:tcPr>
          <w:p w14:paraId="65EC0360" w14:textId="75A0DDC5"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53F69979" w:rsidR="00D30338" w:rsidRPr="00C562A7" w:rsidRDefault="00D30338">
            <w:pPr>
              <w:pStyle w:val="Default"/>
              <w:jc w:val="both"/>
              <w:rPr>
                <w:rFonts w:ascii="Times New Roman" w:hAnsi="Times New Roman" w:cs="Times New Roman"/>
                <w:color w:val="000000" w:themeColor="text1"/>
                <w:sz w:val="18"/>
                <w:szCs w:val="18"/>
              </w:rPr>
            </w:pPr>
            <w:r w:rsidRPr="00D30338">
              <w:rPr>
                <w:rFonts w:ascii="Times New Roman" w:hAnsi="Times New Roman" w:cs="Times New Roman"/>
                <w:color w:val="000000" w:themeColor="text1"/>
                <w:sz w:val="18"/>
                <w:szCs w:val="18"/>
              </w:rPr>
              <w:t>Bez osobitnej prílohy</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71AA5AD6" w:rsidR="00D30338" w:rsidRPr="00E07F7F" w:rsidRDefault="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8</w:t>
            </w:r>
            <w:r w:rsidRPr="00E07F7F">
              <w:rPr>
                <w:rFonts w:ascii="Times New Roman" w:hAnsi="Times New Roman" w:cs="Times New Roman"/>
                <w:color w:val="000000" w:themeColor="text1"/>
                <w:sz w:val="18"/>
                <w:szCs w:val="18"/>
              </w:rPr>
              <w:t xml:space="preserve"> ŽoNFP - Potvrdenie miestne</w:t>
            </w:r>
            <w:r w:rsidR="006C56A5">
              <w:rPr>
                <w:rFonts w:ascii="Times New Roman" w:hAnsi="Times New Roman" w:cs="Times New Roman"/>
                <w:color w:val="000000" w:themeColor="text1"/>
                <w:sz w:val="18"/>
                <w:szCs w:val="18"/>
              </w:rPr>
              <w:t xml:space="preserv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0E9C47C8"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w:t>
            </w:r>
            <w:r w:rsidR="00AB0F64">
              <w:rPr>
                <w:rFonts w:ascii="Times New Roman" w:hAnsi="Times New Roman" w:cs="Times New Roman"/>
                <w:color w:val="000000" w:themeColor="text1"/>
                <w:sz w:val="18"/>
                <w:szCs w:val="18"/>
              </w:rPr>
              <w:t>onov (zákon o e-Governmente)</w:t>
            </w:r>
            <w:bookmarkStart w:id="0" w:name="_GoBack"/>
            <w:bookmarkEnd w:id="0"/>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5532B4" w:rsidRPr="00E07F7F" w14:paraId="15C49CBC" w14:textId="77777777" w:rsidTr="001C792F">
        <w:trPr>
          <w:trHeight w:val="115"/>
        </w:trPr>
        <w:tc>
          <w:tcPr>
            <w:tcW w:w="392" w:type="dxa"/>
          </w:tcPr>
          <w:p w14:paraId="341F2820" w14:textId="77777777" w:rsidR="005532B4" w:rsidRPr="00E07F7F" w:rsidRDefault="005532B4"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A531065" w14:textId="5AB50E4E" w:rsidR="005532B4" w:rsidRPr="00B768E6" w:rsidRDefault="00493294" w:rsidP="00D30338">
            <w:pPr>
              <w:autoSpaceDE w:val="0"/>
              <w:autoSpaceDN w:val="0"/>
              <w:adjustRightInd w:val="0"/>
              <w:jc w:val="both"/>
              <w:rPr>
                <w:rFonts w:ascii="Times New Roman" w:hAnsi="Times New Roman" w:cs="Times New Roman"/>
                <w:color w:val="000000" w:themeColor="text1"/>
                <w:sz w:val="18"/>
                <w:szCs w:val="18"/>
              </w:rPr>
            </w:pPr>
            <w:r w:rsidRPr="00493294">
              <w:rPr>
                <w:rFonts w:ascii="Times New Roman" w:hAnsi="Times New Roman" w:cs="Times New Roman"/>
                <w:color w:val="000000" w:themeColor="text1"/>
                <w:sz w:val="18"/>
                <w:szCs w:val="18"/>
              </w:rPr>
              <w:t>Podmienka vykonania analýzy súčasného stavu implementácie projektu</w:t>
            </w:r>
          </w:p>
        </w:tc>
        <w:tc>
          <w:tcPr>
            <w:tcW w:w="7087" w:type="dxa"/>
          </w:tcPr>
          <w:p w14:paraId="4FA8B215" w14:textId="26E642B0" w:rsidR="005532B4" w:rsidRPr="00E07F7F" w:rsidRDefault="001F3619" w:rsidP="00D30338">
            <w:pPr>
              <w:autoSpaceDE w:val="0"/>
              <w:autoSpaceDN w:val="0"/>
              <w:adjustRightInd w:val="0"/>
              <w:jc w:val="both"/>
              <w:rPr>
                <w:rFonts w:ascii="Times New Roman" w:hAnsi="Times New Roman" w:cs="Times New Roman"/>
                <w:color w:val="000000" w:themeColor="text1"/>
                <w:sz w:val="18"/>
                <w:szCs w:val="18"/>
              </w:rPr>
            </w:pPr>
            <w:r w:rsidRPr="001F3619">
              <w:rPr>
                <w:rFonts w:ascii="Times New Roman" w:hAnsi="Times New Roman" w:cs="Times New Roman"/>
                <w:color w:val="000000" w:themeColor="text1"/>
                <w:sz w:val="18"/>
                <w:szCs w:val="18"/>
              </w:rPr>
              <w:t>Príloha č. 9 ŽoNFP - Analýza pre fázovanie projektu</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0"/>
          <w:footerReference w:type="default" r:id="rId11"/>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38FBCB24"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výzve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3BDA58F1"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technologické podmienky definované vo výzve a v prípade uzatvorenia zmluvy o poskytnutí nenávratného finančného príspevku a počas doby jej účinnosti budem vyvíjať maximálnu aktivitu/činnosť tak, aby tieto podmienky boli dodržané;</w:t>
            </w:r>
          </w:p>
          <w:p w14:paraId="3B091EFC" w14:textId="4292F875" w:rsidR="00842474" w:rsidRPr="00E01028" w:rsidRDefault="00842474"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organizačné podmienky definované vo výzve a v prípade uzatvorenia zmluvy o poskytnutí nenávratného finančného príspevku a počas </w:t>
            </w:r>
            <w:r w:rsidRPr="00E01028">
              <w:rPr>
                <w:rFonts w:ascii="Times New Roman" w:eastAsia="Calibri" w:hAnsi="Times New Roman" w:cs="Times New Roman"/>
                <w:bCs/>
                <w:color w:val="000000" w:themeColor="text1"/>
                <w:sz w:val="24"/>
                <w:szCs w:val="24"/>
              </w:rPr>
              <w:lastRenderedPageBreak/>
              <w:t>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C792F" w:rsidRDefault="001C792F" w:rsidP="006C3279">
      <w:pPr>
        <w:spacing w:after="0" w:line="240" w:lineRule="auto"/>
      </w:pPr>
      <w:r>
        <w:separator/>
      </w:r>
    </w:p>
  </w:endnote>
  <w:endnote w:type="continuationSeparator" w:id="0">
    <w:p w14:paraId="683C48D4" w14:textId="77777777" w:rsidR="001C792F" w:rsidRDefault="001C792F"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AB0F64">
      <w:rPr>
        <w:rFonts w:eastAsia="Times New Roman" w:cs="Times New Roman"/>
        <w:noProof/>
        <w:szCs w:val="24"/>
        <w:lang w:eastAsia="sk-SK"/>
      </w:rPr>
      <w:t>1</w:t>
    </w:r>
    <w:r w:rsidRPr="00016F1C">
      <w:rPr>
        <w:rFonts w:eastAsia="Times New Roman" w:cs="Times New Roman"/>
        <w:szCs w:val="24"/>
        <w:lang w:eastAsia="sk-SK"/>
      </w:rPr>
      <w:fldChar w:fldCharType="end"/>
    </w:r>
  </w:p>
  <w:p w14:paraId="230BA749"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AB0F64">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C792F" w:rsidRPr="00016F1C" w:rsidRDefault="001C792F"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C792F" w:rsidRDefault="001C792F"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AB0F64">
      <w:rPr>
        <w:rFonts w:eastAsia="Times New Roman" w:cs="Times New Roman"/>
        <w:noProof/>
        <w:szCs w:val="24"/>
        <w:lang w:eastAsia="sk-SK"/>
      </w:rPr>
      <w:t>11</w:t>
    </w:r>
    <w:r w:rsidRPr="00016F1C">
      <w:rPr>
        <w:rFonts w:eastAsia="Times New Roman" w:cs="Times New Roman"/>
        <w:szCs w:val="24"/>
        <w:lang w:eastAsia="sk-SK"/>
      </w:rPr>
      <w:fldChar w:fldCharType="end"/>
    </w:r>
  </w:p>
  <w:p w14:paraId="1946FD3B" w14:textId="77777777" w:rsidR="001C792F" w:rsidRPr="00570367" w:rsidRDefault="001C792F"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C792F" w:rsidRDefault="001C792F" w:rsidP="006C3279">
      <w:pPr>
        <w:spacing w:after="0" w:line="240" w:lineRule="auto"/>
      </w:pPr>
      <w:r>
        <w:separator/>
      </w:r>
    </w:p>
  </w:footnote>
  <w:footnote w:type="continuationSeparator" w:id="0">
    <w:p w14:paraId="0A10BCA3" w14:textId="77777777" w:rsidR="001C792F" w:rsidRDefault="001C792F" w:rsidP="006C3279">
      <w:pPr>
        <w:spacing w:after="0" w:line="240" w:lineRule="auto"/>
      </w:pPr>
      <w:r>
        <w:continuationSeparator/>
      </w:r>
    </w:p>
  </w:footnote>
  <w:footnote w:id="1">
    <w:p w14:paraId="449CD61E" w14:textId="3BEC305D" w:rsidR="001C792F" w:rsidRPr="00AC4757" w:rsidRDefault="001C792F"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C792F" w:rsidRDefault="001C792F"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C792F" w:rsidRDefault="001C792F"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C792F" w:rsidRPr="00FD2175" w:rsidRDefault="001C792F" w:rsidP="00905360">
    <w:pPr>
      <w:pStyle w:val="Hlavika"/>
      <w:jc w:val="center"/>
    </w:pPr>
    <w:r w:rsidRPr="00FD2175">
      <w:t>Príloha vyzvania č.1 -  Formulár žiadosti o poskytnutie nenávratného finančného príspevku</w:t>
    </w:r>
  </w:p>
  <w:p w14:paraId="4558C0DB" w14:textId="77777777" w:rsidR="001C792F" w:rsidRDefault="001C792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C792F" w:rsidRDefault="001C792F"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C792F" w:rsidRDefault="001C792F" w:rsidP="003E303A">
    <w:pPr>
      <w:pStyle w:val="Hlavika"/>
    </w:pPr>
  </w:p>
  <w:p w14:paraId="48F8C160" w14:textId="77777777" w:rsidR="001C792F" w:rsidRPr="00627EA3" w:rsidRDefault="001C792F"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670FB"/>
    <w:rsid w:val="00170E7B"/>
    <w:rsid w:val="00180989"/>
    <w:rsid w:val="001879F5"/>
    <w:rsid w:val="001A6376"/>
    <w:rsid w:val="001C792F"/>
    <w:rsid w:val="001D6031"/>
    <w:rsid w:val="001E593D"/>
    <w:rsid w:val="001E6CA9"/>
    <w:rsid w:val="001F3619"/>
    <w:rsid w:val="001F56E5"/>
    <w:rsid w:val="002172CA"/>
    <w:rsid w:val="00222F3F"/>
    <w:rsid w:val="00231D6B"/>
    <w:rsid w:val="00280A8E"/>
    <w:rsid w:val="00283FBA"/>
    <w:rsid w:val="002E179F"/>
    <w:rsid w:val="002F5B04"/>
    <w:rsid w:val="0031358E"/>
    <w:rsid w:val="00316CF4"/>
    <w:rsid w:val="00317879"/>
    <w:rsid w:val="00351BAB"/>
    <w:rsid w:val="00366556"/>
    <w:rsid w:val="003927D2"/>
    <w:rsid w:val="00393B44"/>
    <w:rsid w:val="00395706"/>
    <w:rsid w:val="003A3B94"/>
    <w:rsid w:val="003B505E"/>
    <w:rsid w:val="003B736D"/>
    <w:rsid w:val="003E303A"/>
    <w:rsid w:val="00456503"/>
    <w:rsid w:val="004760C3"/>
    <w:rsid w:val="00493294"/>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C56A5"/>
    <w:rsid w:val="006E2231"/>
    <w:rsid w:val="006E5D59"/>
    <w:rsid w:val="00700F3F"/>
    <w:rsid w:val="0070219E"/>
    <w:rsid w:val="00706A55"/>
    <w:rsid w:val="007164B6"/>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5F00"/>
    <w:rsid w:val="00813590"/>
    <w:rsid w:val="0081457B"/>
    <w:rsid w:val="008160CE"/>
    <w:rsid w:val="00820A9E"/>
    <w:rsid w:val="008211A4"/>
    <w:rsid w:val="00841ED7"/>
    <w:rsid w:val="00842474"/>
    <w:rsid w:val="00846D26"/>
    <w:rsid w:val="0089173F"/>
    <w:rsid w:val="00891B38"/>
    <w:rsid w:val="00895C74"/>
    <w:rsid w:val="00896788"/>
    <w:rsid w:val="008969D1"/>
    <w:rsid w:val="008B4536"/>
    <w:rsid w:val="008C1817"/>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B0F64"/>
    <w:rsid w:val="00AB1309"/>
    <w:rsid w:val="00AC44F3"/>
    <w:rsid w:val="00AC4757"/>
    <w:rsid w:val="00AE2DBD"/>
    <w:rsid w:val="00AF1C61"/>
    <w:rsid w:val="00B0075C"/>
    <w:rsid w:val="00B40A41"/>
    <w:rsid w:val="00B43C57"/>
    <w:rsid w:val="00B54576"/>
    <w:rsid w:val="00B623DC"/>
    <w:rsid w:val="00B643A9"/>
    <w:rsid w:val="00B729ED"/>
    <w:rsid w:val="00B768E6"/>
    <w:rsid w:val="00B8099D"/>
    <w:rsid w:val="00B87D26"/>
    <w:rsid w:val="00B94B5E"/>
    <w:rsid w:val="00BC334E"/>
    <w:rsid w:val="00BE205C"/>
    <w:rsid w:val="00BF3819"/>
    <w:rsid w:val="00C152F6"/>
    <w:rsid w:val="00C36335"/>
    <w:rsid w:val="00C4158D"/>
    <w:rsid w:val="00C41595"/>
    <w:rsid w:val="00C45E04"/>
    <w:rsid w:val="00C46632"/>
    <w:rsid w:val="00C562A7"/>
    <w:rsid w:val="00C74409"/>
    <w:rsid w:val="00C840BD"/>
    <w:rsid w:val="00CA2339"/>
    <w:rsid w:val="00CA27EC"/>
    <w:rsid w:val="00CA6948"/>
    <w:rsid w:val="00CA6C3C"/>
    <w:rsid w:val="00CC5E26"/>
    <w:rsid w:val="00CD069C"/>
    <w:rsid w:val="00CF3742"/>
    <w:rsid w:val="00D0056A"/>
    <w:rsid w:val="00D11F72"/>
    <w:rsid w:val="00D30338"/>
    <w:rsid w:val="00D433E1"/>
    <w:rsid w:val="00D5380E"/>
    <w:rsid w:val="00D627B3"/>
    <w:rsid w:val="00D823D9"/>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82E87"/>
    <w:rsid w:val="00FB373F"/>
    <w:rsid w:val="00FB4C5B"/>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424EC-5551-47B7-8A42-BD4EA17FB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12</Pages>
  <Words>3731</Words>
  <Characters>21270</Characters>
  <Application>Microsoft Office Word</Application>
  <DocSecurity>0</DocSecurity>
  <Lines>177</Lines>
  <Paragraphs>49</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215</cp:revision>
  <cp:lastPrinted>2015-08-13T11:11:00Z</cp:lastPrinted>
  <dcterms:created xsi:type="dcterms:W3CDTF">2015-01-29T09:16:00Z</dcterms:created>
  <dcterms:modified xsi:type="dcterms:W3CDTF">2015-12-02T14:49:00Z</dcterms:modified>
</cp:coreProperties>
</file>